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427FE" w:rsidR="009427FE" w:rsidP="009427FE" w:rsidRDefault="009427FE" w14:paraId="34824D81" w14:textId="287483A0">
      <w:pPr>
        <w:rPr>
          <w:b/>
          <w:bCs/>
          <w:sz w:val="36"/>
          <w:szCs w:val="36"/>
        </w:rPr>
      </w:pPr>
      <w:r w:rsidRPr="009427FE">
        <w:rPr>
          <w:b/>
          <w:bCs/>
          <w:sz w:val="36"/>
          <w:szCs w:val="36"/>
        </w:rPr>
        <w:t>Académie du Yoga de la santé (annexe)</w:t>
      </w:r>
    </w:p>
    <w:p w:rsidR="009427FE" w:rsidP="009427FE" w:rsidRDefault="009427FE" w14:paraId="1BEB208A" w14:textId="77777777">
      <w:pPr>
        <w:rPr>
          <w:b/>
          <w:bCs/>
        </w:rPr>
      </w:pPr>
    </w:p>
    <w:p w:rsidR="009427FE" w:rsidP="009427FE" w:rsidRDefault="009427FE" w14:paraId="0256232C" w14:textId="05E421A3">
      <w:r>
        <w:rPr>
          <w:b/>
          <w:bCs/>
        </w:rPr>
        <w:t>Capacité d’accompagnement hebdomadaire d’un professeur</w:t>
      </w:r>
    </w:p>
    <w:p w:rsidR="009427FE" w:rsidP="009427FE" w:rsidRDefault="009427FE" w14:paraId="3D8FEE9B" w14:textId="77777777"/>
    <w:p w:rsidR="009427FE" w:rsidP="009427FE" w:rsidRDefault="009427FE" w14:paraId="55C17CD0" w14:textId="77777777">
      <w:r>
        <w:t>Un professeur spécialisé en yoga adapté peut généralement animer des séances de groupe (5 à 15 participants par séance) et des séances individuelles.</w:t>
      </w:r>
    </w:p>
    <w:p w:rsidR="009427FE" w:rsidP="009427FE" w:rsidRDefault="009427FE" w14:paraId="7ADE137F" w14:textId="77777777"/>
    <w:p w:rsidR="009427FE" w:rsidP="009427FE" w:rsidRDefault="009427FE" w14:paraId="349EEA78" w14:textId="77777777">
      <w:r>
        <w:rPr>
          <w:u w:val="single"/>
        </w:rPr>
        <w:t>En supposant qu’un professeur travaille 5 jours par semaine avec</w:t>
      </w:r>
      <w:r>
        <w:t xml:space="preserve"> :</w:t>
      </w:r>
    </w:p>
    <w:p w:rsidR="009427FE" w:rsidP="009427FE" w:rsidRDefault="009427FE" w14:paraId="4F95D6D5" w14:textId="77777777"/>
    <w:p w:rsidR="009427FE" w:rsidP="009427FE" w:rsidRDefault="009427FE" w14:paraId="425F9008" w14:textId="77777777">
      <w:r>
        <w:t>4 séances de groupe par jour (10 participants en moyenne par séance) = 40 personnes par jour.</w:t>
      </w:r>
    </w:p>
    <w:p w:rsidR="009427FE" w:rsidP="009427FE" w:rsidRDefault="009427FE" w14:paraId="672556E6" w14:textId="77777777"/>
    <w:p w:rsidR="009427FE" w:rsidP="009427FE" w:rsidRDefault="009427FE" w14:paraId="1E83A726" w14:textId="77777777">
      <w:r>
        <w:t>2 séances individuelles par jour pour des cas nécessitant un accompagnement spécifique = 2 personnes par jour.</w:t>
      </w:r>
    </w:p>
    <w:p w:rsidR="009427FE" w:rsidP="009427FE" w:rsidRDefault="009427FE" w14:paraId="3BB01E5E" w14:textId="77777777"/>
    <w:p w:rsidR="009427FE" w:rsidP="009427FE" w:rsidRDefault="009427FE" w14:paraId="6E89D383" w14:textId="77777777">
      <w:r>
        <w:t>Cela représente environ 210 personnes par semaine.</w:t>
      </w:r>
    </w:p>
    <w:p w:rsidR="009427FE" w:rsidP="009427FE" w:rsidRDefault="009427FE" w14:paraId="388440DA" w14:textId="77777777"/>
    <w:p w:rsidR="009427FE" w:rsidP="009427FE" w:rsidRDefault="009427FE" w14:paraId="44B8B334" w14:textId="77777777">
      <w:pPr>
        <w:rPr>
          <w:sz w:val="22"/>
          <w:szCs w:val="22"/>
        </w:rPr>
      </w:pPr>
    </w:p>
    <w:p w:rsidR="009427FE" w:rsidP="009427FE" w:rsidRDefault="009427FE" w14:paraId="7CBF9AB8" w14:textId="77777777">
      <w:pPr>
        <w:rPr>
          <w:sz w:val="22"/>
          <w:szCs w:val="22"/>
        </w:rPr>
      </w:pPr>
    </w:p>
    <w:p w:rsidR="009427FE" w:rsidP="009427FE" w:rsidRDefault="009427FE" w14:paraId="5D9F73F6" w14:textId="77777777">
      <w:pPr>
        <w:rPr>
          <w:b/>
          <w:bCs/>
        </w:rPr>
      </w:pPr>
      <w:r>
        <w:rPr>
          <w:b/>
          <w:bCs/>
        </w:rPr>
        <w:t>Durée moyenne d’accompagnement des patients</w:t>
      </w:r>
    </w:p>
    <w:p w:rsidR="009427FE" w:rsidP="009427FE" w:rsidRDefault="009427FE" w14:paraId="49308C98" w14:textId="77777777"/>
    <w:p w:rsidR="009427FE" w:rsidP="009427FE" w:rsidRDefault="009427FE" w14:paraId="668E7018" w14:textId="77777777">
      <w:r>
        <w:t>Les patients atteints de maladies chroniques bénéficient souvent d’un suivi régulier sur plusieurs mois. En moyenne, un patient participe à des séances hebdomadaires pendant 6 mois.</w:t>
      </w:r>
    </w:p>
    <w:p w:rsidR="009427FE" w:rsidP="009427FE" w:rsidRDefault="009427FE" w14:paraId="016F3080" w14:textId="77777777"/>
    <w:p w:rsidR="009427FE" w:rsidP="009427FE" w:rsidRDefault="009427FE" w14:paraId="21A44192" w14:textId="77777777">
      <w:r>
        <w:t>Ainsi, un professeur peut accompagner environ 420 patients par an (en tenant compte du renouvellement des participants).</w:t>
      </w:r>
    </w:p>
    <w:p w:rsidR="009427FE" w:rsidP="009427FE" w:rsidRDefault="009427FE" w14:paraId="357431D1" w14:textId="77777777"/>
    <w:p w:rsidR="009427FE" w:rsidP="009427FE" w:rsidRDefault="009427FE" w14:paraId="45A7F19C" w14:textId="77777777">
      <w:pPr>
        <w:rPr>
          <w:sz w:val="22"/>
          <w:szCs w:val="22"/>
        </w:rPr>
      </w:pPr>
    </w:p>
    <w:p w:rsidR="009427FE" w:rsidP="009427FE" w:rsidRDefault="009427FE" w14:paraId="56ECC530" w14:textId="77777777">
      <w:pPr>
        <w:rPr>
          <w:sz w:val="22"/>
          <w:szCs w:val="22"/>
        </w:rPr>
      </w:pPr>
    </w:p>
    <w:p w:rsidR="009427FE" w:rsidP="009427FE" w:rsidRDefault="009427FE" w14:paraId="5455A245" w14:textId="77777777">
      <w:pPr>
        <w:rPr>
          <w:b/>
          <w:bCs/>
        </w:rPr>
      </w:pPr>
      <w:r>
        <w:rPr>
          <w:b/>
          <w:bCs/>
        </w:rPr>
        <w:t>Nombre de professeurs formés chaque année</w:t>
      </w:r>
    </w:p>
    <w:p w:rsidR="009427FE" w:rsidP="009427FE" w:rsidRDefault="009427FE" w14:paraId="743F171E" w14:textId="77777777"/>
    <w:p w:rsidR="009427FE" w:rsidP="009427FE" w:rsidRDefault="00BD18E9" w14:paraId="3366C2E0" w14:textId="01AE2B46">
      <w:r>
        <w:rPr>
          <w:u w:val="single"/>
        </w:rPr>
        <w:t xml:space="preserve">A </w:t>
      </w:r>
      <w:r w:rsidR="009427FE">
        <w:rPr>
          <w:u w:val="single"/>
        </w:rPr>
        <w:t xml:space="preserve">l’Académie </w:t>
      </w:r>
      <w:r>
        <w:rPr>
          <w:u w:val="single"/>
        </w:rPr>
        <w:t xml:space="preserve">en </w:t>
      </w:r>
      <w:r w:rsidR="009427FE">
        <w:rPr>
          <w:u w:val="single"/>
        </w:rPr>
        <w:t>form</w:t>
      </w:r>
      <w:r>
        <w:rPr>
          <w:u w:val="single"/>
        </w:rPr>
        <w:t>ant</w:t>
      </w:r>
      <w:r w:rsidR="009427FE">
        <w:rPr>
          <w:u w:val="single"/>
        </w:rPr>
        <w:t xml:space="preserve"> </w:t>
      </w:r>
      <w:r w:rsidR="002838AB">
        <w:rPr>
          <w:u w:val="single"/>
        </w:rPr>
        <w:t>2</w:t>
      </w:r>
      <w:r w:rsidR="009427FE">
        <w:rPr>
          <w:u w:val="single"/>
        </w:rPr>
        <w:t xml:space="preserve">0 professeurs par an, cela représente une capacité d’accompagnement annuelle de </w:t>
      </w:r>
      <w:r w:rsidR="009427FE">
        <w:t>:</w:t>
      </w:r>
    </w:p>
    <w:p w:rsidR="009427FE" w:rsidP="009427FE" w:rsidRDefault="009427FE" w14:paraId="084ED149" w14:textId="77777777"/>
    <w:p w:rsidR="009427FE" w:rsidP="009427FE" w:rsidRDefault="00B125C2" w14:paraId="52BFA30D" w14:textId="252F07E0">
      <w:r>
        <w:t>2</w:t>
      </w:r>
      <w:r w:rsidR="009427FE">
        <w:t xml:space="preserve">0 professeurs x </w:t>
      </w:r>
      <w:r w:rsidR="00590F04">
        <w:t>5</w:t>
      </w:r>
      <w:r w:rsidR="009427FE">
        <w:t xml:space="preserve">0 patients = </w:t>
      </w:r>
      <w:r w:rsidR="00590F04">
        <w:t>10</w:t>
      </w:r>
      <w:r w:rsidR="009427FE">
        <w:t>00 patients par an.</w:t>
      </w:r>
    </w:p>
    <w:p w:rsidR="009427FE" w:rsidP="009427FE" w:rsidRDefault="009427FE" w14:paraId="1CDF1925" w14:textId="77777777"/>
    <w:p w:rsidR="009427FE" w:rsidP="009427FE" w:rsidRDefault="009427FE" w14:paraId="35D457BD" w14:textId="77777777">
      <w:pPr>
        <w:rPr>
          <w:sz w:val="22"/>
          <w:szCs w:val="22"/>
        </w:rPr>
      </w:pPr>
    </w:p>
    <w:p w:rsidR="009427FE" w:rsidP="009427FE" w:rsidRDefault="009427FE" w14:paraId="2E36C973" w14:textId="77777777">
      <w:pPr>
        <w:rPr>
          <w:b/>
          <w:bCs/>
        </w:rPr>
      </w:pPr>
      <w:r>
        <w:rPr>
          <w:b/>
          <w:bCs/>
        </w:rPr>
        <w:t>Projection sur plusieurs années</w:t>
      </w:r>
    </w:p>
    <w:p w:rsidR="009427FE" w:rsidP="009427FE" w:rsidRDefault="009427FE" w14:paraId="06DB07D0" w14:textId="77777777"/>
    <w:p w:rsidR="009427FE" w:rsidP="009427FE" w:rsidRDefault="009427FE" w14:paraId="1BC77189" w14:textId="17E9FC30">
      <w:r>
        <w:t xml:space="preserve">En supposant que chaque professeur continue d’exercer pendant 10 ans et que </w:t>
      </w:r>
      <w:r w:rsidR="00BD18E9">
        <w:t>n</w:t>
      </w:r>
      <w:r>
        <w:t>ous form</w:t>
      </w:r>
      <w:r w:rsidR="00BD18E9">
        <w:t>ons</w:t>
      </w:r>
      <w:r>
        <w:t xml:space="preserve"> </w:t>
      </w:r>
      <w:r w:rsidR="002838AB">
        <w:t>2</w:t>
      </w:r>
      <w:r>
        <w:t>0 nouveaux professeurs chaque année, la couverture nationale augmente de manière exponentielle :</w:t>
      </w:r>
    </w:p>
    <w:p w:rsidR="009427FE" w:rsidP="009427FE" w:rsidRDefault="009427FE" w14:paraId="4D5B465F" w14:textId="77777777"/>
    <w:p w:rsidR="009427FE" w:rsidP="009427FE" w:rsidRDefault="009427FE" w14:paraId="41A78DCB" w14:textId="73FA2311">
      <w:r>
        <w:t xml:space="preserve">1ère année : </w:t>
      </w:r>
      <w:r w:rsidR="00590F04">
        <w:t>10</w:t>
      </w:r>
      <w:r>
        <w:t>00 patients couverts.</w:t>
      </w:r>
    </w:p>
    <w:p w:rsidR="009427FE" w:rsidP="009427FE" w:rsidRDefault="009427FE" w14:paraId="53F77212" w14:textId="77777777"/>
    <w:p w:rsidR="009427FE" w:rsidP="009427FE" w:rsidRDefault="009427FE" w14:paraId="56E007C3" w14:textId="27AF77E7">
      <w:r>
        <w:t xml:space="preserve">2ème année : </w:t>
      </w:r>
      <w:r w:rsidR="00590F04">
        <w:t>20</w:t>
      </w:r>
      <w:r>
        <w:t>00 patients couverts.</w:t>
      </w:r>
    </w:p>
    <w:p w:rsidR="009427FE" w:rsidP="009427FE" w:rsidRDefault="009427FE" w14:paraId="6B969AE7" w14:textId="77777777"/>
    <w:p w:rsidR="009427FE" w:rsidP="009427FE" w:rsidRDefault="00507DCB" w14:paraId="0BC192AC" w14:textId="2E52C058">
      <w:r>
        <w:t>3</w:t>
      </w:r>
      <w:r w:rsidR="009427FE">
        <w:t xml:space="preserve">ème année : </w:t>
      </w:r>
      <w:r w:rsidR="00590F04">
        <w:t>30</w:t>
      </w:r>
      <w:r w:rsidR="009427FE">
        <w:t>00 patients couverts.</w:t>
      </w:r>
    </w:p>
    <w:p w:rsidR="009427FE" w:rsidP="009427FE" w:rsidRDefault="009427FE" w14:paraId="1C24829D" w14:textId="77777777"/>
    <w:p w:rsidR="009427FE" w:rsidP="009427FE" w:rsidRDefault="00507DCB" w14:paraId="3FB3885E" w14:textId="128AA3BA">
      <w:r>
        <w:t>4</w:t>
      </w:r>
      <w:r w:rsidR="009427FE">
        <w:t xml:space="preserve">ème année : </w:t>
      </w:r>
      <w:r w:rsidR="00590F04">
        <w:t>40</w:t>
      </w:r>
      <w:r w:rsidR="009427FE">
        <w:t>00 patients couverts.</w:t>
      </w:r>
    </w:p>
    <w:p w:rsidR="009427FE" w:rsidP="009427FE" w:rsidRDefault="009427FE" w14:paraId="658354FD" w14:textId="77777777"/>
    <w:p w:rsidR="009427FE" w:rsidP="009427FE" w:rsidRDefault="009427FE" w14:paraId="7A605BC0" w14:textId="77777777">
      <w:pPr>
        <w:rPr>
          <w:sz w:val="22"/>
          <w:szCs w:val="22"/>
        </w:rPr>
      </w:pPr>
    </w:p>
    <w:p w:rsidR="009427FE" w:rsidP="009427FE" w:rsidRDefault="009427FE" w14:paraId="5DACDFE4" w14:textId="77777777"/>
    <w:p w:rsidR="009427FE" w:rsidP="009427FE" w:rsidRDefault="009427FE" w14:paraId="4C161381" w14:textId="77777777">
      <w:pPr>
        <w:rPr>
          <w:b/>
          <w:bCs/>
        </w:rPr>
      </w:pPr>
      <w:r>
        <w:rPr>
          <w:b/>
          <w:bCs/>
        </w:rPr>
        <w:t>Niveau de couverture sur le territoire national</w:t>
      </w:r>
    </w:p>
    <w:p w:rsidR="009427FE" w:rsidP="009427FE" w:rsidRDefault="009427FE" w14:paraId="05F7285D" w14:textId="77777777"/>
    <w:p w:rsidR="009427FE" w:rsidP="009427FE" w:rsidRDefault="009427FE" w14:paraId="75D42BDB" w14:textId="77777777"/>
    <w:p w:rsidR="009427FE" w:rsidP="009427FE" w:rsidRDefault="009427FE" w14:paraId="67A379FA" w14:textId="77777777">
      <w:pPr>
        <w:rPr>
          <w:b/>
          <w:bCs/>
        </w:rPr>
      </w:pPr>
      <w:r>
        <w:rPr>
          <w:b/>
          <w:bCs/>
        </w:rPr>
        <w:t xml:space="preserve">En France, environ 20 millions de personnes sont atteintes de maladies chroniques ou de longue durée. </w:t>
      </w:r>
    </w:p>
    <w:p w:rsidR="009427FE" w:rsidP="009427FE" w:rsidRDefault="009427FE" w14:paraId="058B4AC2" w14:textId="77777777">
      <w:pPr>
        <w:rPr>
          <w:sz w:val="22"/>
          <w:szCs w:val="22"/>
        </w:rPr>
      </w:pPr>
    </w:p>
    <w:p w:rsidR="009427FE" w:rsidP="009427FE" w:rsidRDefault="009427FE" w14:paraId="4BBFAD46" w14:textId="6A2FB812">
      <w:r>
        <w:t xml:space="preserve">Avec </w:t>
      </w:r>
      <w:r w:rsidR="00B125C2">
        <w:t>2</w:t>
      </w:r>
      <w:r>
        <w:t xml:space="preserve">0 professeurs formés par an, l’Académie </w:t>
      </w:r>
      <w:r w:rsidR="00BD18E9">
        <w:t>va</w:t>
      </w:r>
      <w:r>
        <w:t xml:space="preserve"> couvrir </w:t>
      </w:r>
      <w:r w:rsidR="00590F04">
        <w:t xml:space="preserve">X </w:t>
      </w:r>
      <w:r>
        <w:t>% des patients chroniques après 10 ans.</w:t>
      </w:r>
    </w:p>
    <w:p w:rsidR="009427FE" w:rsidP="009427FE" w:rsidRDefault="009427FE" w14:paraId="13672422" w14:textId="77777777"/>
    <w:p w:rsidR="009427FE" w:rsidP="009427FE" w:rsidRDefault="00B125C2" w14:paraId="76E1EDB0" w14:textId="60CFB7AD">
      <w:r>
        <w:t>20</w:t>
      </w:r>
      <w:r w:rsidR="009427FE">
        <w:t xml:space="preserve"> professeurs formés par an (en doublant les capacités de formation) : Cela permet de couvrir environ </w:t>
      </w:r>
      <w:r w:rsidR="00590F04">
        <w:t xml:space="preserve">X </w:t>
      </w:r>
      <w:r w:rsidR="009427FE">
        <w:t>% des patients chroniques sur la même période.</w:t>
      </w:r>
    </w:p>
    <w:p w:rsidR="009427FE" w:rsidP="009427FE" w:rsidRDefault="009427FE" w14:paraId="546861C3" w14:textId="77777777"/>
    <w:p w:rsidR="009427FE" w:rsidP="009427FE" w:rsidRDefault="009427FE" w14:paraId="437B542D" w14:textId="77777777"/>
    <w:p w:rsidR="009427FE" w:rsidP="009427FE" w:rsidRDefault="009427FE" w14:paraId="6D59101F" w14:textId="77777777">
      <w:pPr>
        <w:rPr>
          <w:b/>
          <w:bCs/>
        </w:rPr>
      </w:pPr>
      <w:r>
        <w:rPr>
          <w:b/>
          <w:bCs/>
        </w:rPr>
        <w:t>Conclusion</w:t>
      </w:r>
    </w:p>
    <w:p w:rsidR="009427FE" w:rsidP="009427FE" w:rsidRDefault="009427FE" w14:paraId="0CCC63EF" w14:textId="77777777"/>
    <w:p w:rsidR="009427FE" w:rsidP="009427FE" w:rsidRDefault="009427FE" w14:paraId="1822863E" w14:textId="77777777"/>
    <w:p w:rsidR="009427FE" w:rsidP="009427FE" w:rsidRDefault="009427FE" w14:paraId="7F84B7C2" w14:textId="416DAF2B">
      <w:pPr>
        <w:spacing w:after="240"/>
      </w:pPr>
      <w:r>
        <w:t xml:space="preserve">Chaque professeur formé peut accompagner environ </w:t>
      </w:r>
      <w:r w:rsidR="009E7485">
        <w:rPr>
          <w:b/>
          <w:bCs/>
        </w:rPr>
        <w:t>50</w:t>
      </w:r>
      <w:r>
        <w:rPr>
          <w:b/>
          <w:bCs/>
        </w:rPr>
        <w:t xml:space="preserve"> patients par an</w:t>
      </w:r>
      <w:r>
        <w:t xml:space="preserve">, </w:t>
      </w:r>
      <w:r>
        <w:rPr>
          <w:b/>
          <w:bCs/>
        </w:rPr>
        <w:t>ce qui constitue un impact significatif, surtout dans les zones où l’accès à des solutions complémentaires est limité</w:t>
      </w:r>
      <w:r>
        <w:t>. Avec une stratégie de formation continue et une augmentation progressive des capacités de l’Académie, il est possible d’atteindre un niveau de couverture national significatif, en contribuant à améliorer la qualité de vie des patients à grande échelle.</w:t>
      </w:r>
    </w:p>
    <w:p w:rsidR="009427FE" w:rsidP="009427FE" w:rsidRDefault="009427FE" w14:paraId="218A995F" w14:textId="77777777"/>
    <w:p w:rsidR="009427FE" w:rsidP="009427FE" w:rsidRDefault="009427FE" w14:paraId="5D2A89C8" w14:textId="77777777">
      <w:pPr>
        <w:rPr>
          <w:color w:val="212121"/>
        </w:rPr>
      </w:pPr>
      <w:r>
        <w:rPr>
          <w:color w:val="212121"/>
        </w:rPr>
        <w:t>Estimation de la masse salariale à prévoir dans notre business plan.</w:t>
      </w:r>
    </w:p>
    <w:p w:rsidR="009427FE" w:rsidP="009427FE" w:rsidRDefault="009427FE" w14:paraId="43F4A74E" w14:textId="77777777">
      <w:pPr>
        <w:rPr>
          <w:color w:val="212121"/>
        </w:rPr>
      </w:pPr>
      <w:r>
        <w:rPr>
          <w:color w:val="212121"/>
        </w:rPr>
        <w:t xml:space="preserve">Nous devons inclure plusieurs postes de dépenses liés au personnel. </w:t>
      </w:r>
    </w:p>
    <w:p w:rsidR="009427FE" w:rsidP="009427FE" w:rsidRDefault="009427FE" w14:paraId="1BC33986" w14:textId="77777777">
      <w:pPr>
        <w:rPr>
          <w:color w:val="212121"/>
        </w:rPr>
      </w:pPr>
    </w:p>
    <w:p w:rsidR="009427FE" w:rsidP="009427FE" w:rsidRDefault="009427FE" w14:paraId="2B828985" w14:textId="77777777">
      <w:pPr>
        <w:rPr>
          <w:color w:val="212121"/>
        </w:rPr>
      </w:pPr>
      <w:r>
        <w:rPr>
          <w:color w:val="212121"/>
        </w:rPr>
        <w:t>Voici une estimation détaillée, basée sur les besoins de fonctionnement de l’Académie de Yoga Santé :</w:t>
      </w:r>
    </w:p>
    <w:p w:rsidR="009427FE" w:rsidP="009427FE" w:rsidRDefault="009427FE" w14:paraId="49E283DD" w14:textId="77777777">
      <w:pPr>
        <w:rPr>
          <w:color w:val="212121"/>
        </w:rPr>
      </w:pPr>
    </w:p>
    <w:p w:rsidR="009427FE" w:rsidP="009427FE" w:rsidRDefault="009427FE" w14:paraId="11E9993E" w14:textId="77777777">
      <w:pPr>
        <w:rPr>
          <w:color w:val="212121"/>
        </w:rPr>
      </w:pPr>
    </w:p>
    <w:p w:rsidR="009427FE" w:rsidP="009427FE" w:rsidRDefault="009427FE" w14:paraId="49A89ED6" w14:textId="77777777">
      <w:pPr>
        <w:rPr>
          <w:b/>
          <w:bCs/>
        </w:rPr>
      </w:pPr>
      <w:r>
        <w:rPr>
          <w:b/>
          <w:bCs/>
          <w:color w:val="212121"/>
        </w:rPr>
        <w:t>Personnel nécessaire pour l’Académie</w:t>
      </w:r>
    </w:p>
    <w:p w:rsidR="009427FE" w:rsidP="009427FE" w:rsidRDefault="009427FE" w14:paraId="64E2643D" w14:textId="77777777">
      <w:pPr>
        <w:rPr>
          <w:color w:val="212121"/>
        </w:rPr>
      </w:pPr>
    </w:p>
    <w:p w:rsidR="009427FE" w:rsidP="009427FE" w:rsidRDefault="009427FE" w14:paraId="5C2C5299" w14:textId="77777777">
      <w:pPr>
        <w:rPr>
          <w:color w:val="212121"/>
        </w:rPr>
      </w:pPr>
    </w:p>
    <w:p w:rsidR="009427FE" w:rsidP="009427FE" w:rsidRDefault="009427FE" w14:paraId="2B699AA4" w14:textId="77777777">
      <w:pPr>
        <w:rPr>
          <w:u w:val="single"/>
        </w:rPr>
      </w:pPr>
      <w:r>
        <w:rPr>
          <w:color w:val="212121"/>
          <w:u w:val="single"/>
        </w:rPr>
        <w:t>Formateurs spécialisés en yoga santé</w:t>
      </w:r>
    </w:p>
    <w:p w:rsidR="009427FE" w:rsidP="009427FE" w:rsidRDefault="009427FE" w14:paraId="0D5E3E01" w14:textId="77777777">
      <w:pPr>
        <w:rPr>
          <w:color w:val="212121"/>
        </w:rPr>
      </w:pPr>
    </w:p>
    <w:p w:rsidR="009427FE" w:rsidP="009427FE" w:rsidRDefault="009427FE" w14:paraId="737D5738" w14:textId="01590189">
      <w:r>
        <w:rPr>
          <w:color w:val="212121"/>
        </w:rPr>
        <w:t xml:space="preserve">Nombre : 5 formateurs à temps plein pour encadrer les </w:t>
      </w:r>
      <w:r w:rsidR="00B125C2">
        <w:rPr>
          <w:color w:val="212121"/>
        </w:rPr>
        <w:t>2</w:t>
      </w:r>
      <w:r>
        <w:rPr>
          <w:color w:val="212121"/>
        </w:rPr>
        <w:t>0 professeurs en formation chaque année.</w:t>
      </w:r>
    </w:p>
    <w:p w:rsidR="009427FE" w:rsidP="009427FE" w:rsidRDefault="009427FE" w14:paraId="2A87FBA7" w14:textId="77777777">
      <w:pPr>
        <w:rPr>
          <w:color w:val="212121"/>
        </w:rPr>
      </w:pPr>
    </w:p>
    <w:p w:rsidR="009427FE" w:rsidP="009427FE" w:rsidRDefault="009427FE" w14:paraId="3DCDF655" w14:textId="77777777">
      <w:r>
        <w:rPr>
          <w:color w:val="212121"/>
        </w:rPr>
        <w:t>Rémunération annuelle par formateur : 40.000 € brut (moyenne pour des experts en yoga santé).</w:t>
      </w:r>
    </w:p>
    <w:p w:rsidR="009427FE" w:rsidP="009427FE" w:rsidRDefault="009427FE" w14:paraId="216FEB5B" w14:textId="77777777">
      <w:pPr>
        <w:rPr>
          <w:color w:val="212121"/>
        </w:rPr>
      </w:pPr>
    </w:p>
    <w:p w:rsidR="009427FE" w:rsidP="009427FE" w:rsidRDefault="009427FE" w14:paraId="5DA4B8AE" w14:textId="77777777">
      <w:r>
        <w:rPr>
          <w:color w:val="212121"/>
        </w:rPr>
        <w:t>Total annuel : 5 x 40.000 € = 200.000 €</w:t>
      </w:r>
    </w:p>
    <w:p w:rsidR="009427FE" w:rsidP="009427FE" w:rsidRDefault="009427FE" w14:paraId="134DD503" w14:textId="77777777">
      <w:pPr>
        <w:rPr>
          <w:color w:val="212121"/>
        </w:rPr>
      </w:pPr>
    </w:p>
    <w:p w:rsidR="009427FE" w:rsidP="009427FE" w:rsidRDefault="009427FE" w14:paraId="2BF199DA" w14:textId="77777777">
      <w:pPr>
        <w:rPr>
          <w:color w:val="212121"/>
        </w:rPr>
      </w:pPr>
    </w:p>
    <w:p w:rsidR="009427FE" w:rsidP="009427FE" w:rsidRDefault="009427FE" w14:paraId="6EA7F7CA" w14:textId="77777777">
      <w:pPr>
        <w:rPr>
          <w:b/>
          <w:bCs/>
        </w:rPr>
      </w:pPr>
      <w:r>
        <w:rPr>
          <w:b/>
          <w:bCs/>
          <w:color w:val="212121"/>
        </w:rPr>
        <w:t>Personnel administratif et logistique</w:t>
      </w:r>
    </w:p>
    <w:p w:rsidR="009427FE" w:rsidP="009427FE" w:rsidRDefault="009427FE" w14:paraId="3CD9F80B" w14:textId="77777777">
      <w:pPr>
        <w:rPr>
          <w:color w:val="212121"/>
        </w:rPr>
      </w:pPr>
    </w:p>
    <w:p w:rsidR="009427FE" w:rsidP="009427FE" w:rsidRDefault="009427FE" w14:paraId="110D9AFC" w14:textId="77777777">
      <w:pPr>
        <w:rPr>
          <w:u w:val="single"/>
        </w:rPr>
      </w:pPr>
      <w:r>
        <w:rPr>
          <w:color w:val="212121"/>
          <w:u w:val="single"/>
        </w:rPr>
        <w:t>Responsable de l’Académie</w:t>
      </w:r>
    </w:p>
    <w:p w:rsidR="009427FE" w:rsidP="009427FE" w:rsidRDefault="009427FE" w14:paraId="51FF78FB" w14:textId="77777777">
      <w:pPr>
        <w:rPr>
          <w:color w:val="212121"/>
        </w:rPr>
      </w:pPr>
    </w:p>
    <w:p w:rsidR="009427FE" w:rsidP="009427FE" w:rsidRDefault="009427FE" w14:paraId="50D1214E" w14:textId="77777777">
      <w:r>
        <w:rPr>
          <w:color w:val="212121"/>
        </w:rPr>
        <w:t>Gestion globale de l’établissement (administration, stratégie, relations extérieures).</w:t>
      </w:r>
    </w:p>
    <w:p w:rsidR="009427FE" w:rsidP="009427FE" w:rsidRDefault="009427FE" w14:paraId="01F78B4D" w14:textId="77777777">
      <w:pPr>
        <w:rPr>
          <w:color w:val="212121"/>
        </w:rPr>
      </w:pPr>
    </w:p>
    <w:p w:rsidR="009427FE" w:rsidP="009427FE" w:rsidRDefault="009427FE" w14:paraId="10A7B3E9" w14:textId="77777777">
      <w:r>
        <w:rPr>
          <w:color w:val="212121"/>
        </w:rPr>
        <w:t>Rémunération annuelle : 50.000 € brut.</w:t>
      </w:r>
    </w:p>
    <w:p w:rsidR="009427FE" w:rsidP="009427FE" w:rsidRDefault="009427FE" w14:paraId="0CADA833" w14:textId="77777777">
      <w:pPr>
        <w:rPr>
          <w:color w:val="212121"/>
        </w:rPr>
      </w:pPr>
    </w:p>
    <w:p w:rsidR="009427FE" w:rsidP="009427FE" w:rsidRDefault="009427FE" w14:paraId="7D1A59A1" w14:textId="77777777">
      <w:pPr>
        <w:rPr>
          <w:color w:val="212121"/>
        </w:rPr>
      </w:pPr>
    </w:p>
    <w:p w:rsidR="009427FE" w:rsidP="009427FE" w:rsidRDefault="009427FE" w14:paraId="76ED8306" w14:textId="77777777">
      <w:pPr>
        <w:rPr>
          <w:u w:val="single"/>
        </w:rPr>
      </w:pPr>
      <w:r>
        <w:rPr>
          <w:color w:val="212121"/>
          <w:u w:val="single"/>
        </w:rPr>
        <w:t>Coordinateur pédagogique</w:t>
      </w:r>
    </w:p>
    <w:p w:rsidR="009427FE" w:rsidP="009427FE" w:rsidRDefault="009427FE" w14:paraId="10C88208" w14:textId="77777777">
      <w:pPr>
        <w:rPr>
          <w:color w:val="212121"/>
        </w:rPr>
      </w:pPr>
    </w:p>
    <w:p w:rsidR="009427FE" w:rsidP="009427FE" w:rsidRDefault="009427FE" w14:paraId="77312254" w14:textId="77777777">
      <w:r>
        <w:rPr>
          <w:color w:val="212121"/>
        </w:rPr>
        <w:t>Organisation des formations, suivi des élèves, relation avec les formateurs.</w:t>
      </w:r>
    </w:p>
    <w:p w:rsidR="009427FE" w:rsidP="009427FE" w:rsidRDefault="009427FE" w14:paraId="32FEDDE9" w14:textId="77777777">
      <w:pPr>
        <w:rPr>
          <w:color w:val="212121"/>
        </w:rPr>
      </w:pPr>
    </w:p>
    <w:p w:rsidR="009427FE" w:rsidP="009427FE" w:rsidRDefault="009427FE" w14:paraId="769414F9" w14:textId="77777777">
      <w:r>
        <w:rPr>
          <w:color w:val="212121"/>
        </w:rPr>
        <w:t>Rémunération annuelle : 35.000 € brut.</w:t>
      </w:r>
    </w:p>
    <w:p w:rsidR="009427FE" w:rsidP="009427FE" w:rsidRDefault="009427FE" w14:paraId="29F592CA" w14:textId="77777777">
      <w:pPr>
        <w:rPr>
          <w:color w:val="212121"/>
        </w:rPr>
      </w:pPr>
    </w:p>
    <w:p w:rsidR="009427FE" w:rsidP="009427FE" w:rsidRDefault="009427FE" w14:paraId="4D0D0C73" w14:textId="77777777">
      <w:pPr>
        <w:rPr>
          <w:color w:val="212121"/>
        </w:rPr>
      </w:pPr>
    </w:p>
    <w:p w:rsidR="009427FE" w:rsidP="009427FE" w:rsidRDefault="009427FE" w14:paraId="08A3730B" w14:textId="77777777">
      <w:pPr>
        <w:rPr>
          <w:u w:val="single"/>
        </w:rPr>
      </w:pPr>
      <w:r>
        <w:rPr>
          <w:color w:val="212121"/>
          <w:u w:val="single"/>
        </w:rPr>
        <w:t>Assistant administratif</w:t>
      </w:r>
    </w:p>
    <w:p w:rsidR="009427FE" w:rsidP="009427FE" w:rsidRDefault="009427FE" w14:paraId="0181299E" w14:textId="77777777">
      <w:pPr>
        <w:rPr>
          <w:color w:val="212121"/>
        </w:rPr>
      </w:pPr>
    </w:p>
    <w:p w:rsidR="009427FE" w:rsidP="009427FE" w:rsidRDefault="009427FE" w14:paraId="532643DA" w14:textId="77777777">
      <w:r>
        <w:rPr>
          <w:color w:val="212121"/>
        </w:rPr>
        <w:t>Gestion quotidienne (inscriptions, planning, gestion des dossiers).</w:t>
      </w:r>
    </w:p>
    <w:p w:rsidR="009427FE" w:rsidP="009427FE" w:rsidRDefault="009427FE" w14:paraId="7E05D789" w14:textId="77777777">
      <w:pPr>
        <w:rPr>
          <w:color w:val="212121"/>
        </w:rPr>
      </w:pPr>
    </w:p>
    <w:p w:rsidR="009427FE" w:rsidP="009427FE" w:rsidRDefault="009427FE" w14:paraId="412AAA2A" w14:textId="77777777">
      <w:r>
        <w:rPr>
          <w:color w:val="212121"/>
        </w:rPr>
        <w:t>Rémunération annuelle : 28.000 € brut.</w:t>
      </w:r>
    </w:p>
    <w:p w:rsidR="009427FE" w:rsidP="009427FE" w:rsidRDefault="009427FE" w14:paraId="1CCEEFCA" w14:textId="77777777">
      <w:pPr>
        <w:rPr>
          <w:color w:val="212121"/>
        </w:rPr>
      </w:pPr>
    </w:p>
    <w:p w:rsidR="009427FE" w:rsidP="009427FE" w:rsidRDefault="009427FE" w14:paraId="49D1ECC0" w14:textId="77777777">
      <w:pPr>
        <w:rPr>
          <w:color w:val="212121"/>
        </w:rPr>
      </w:pPr>
    </w:p>
    <w:p w:rsidR="009427FE" w:rsidP="009427FE" w:rsidRDefault="009427FE" w14:paraId="15746FD3" w14:textId="77777777">
      <w:pPr>
        <w:rPr>
          <w:u w:val="single"/>
        </w:rPr>
      </w:pPr>
      <w:r>
        <w:rPr>
          <w:color w:val="212121"/>
          <w:u w:val="single"/>
        </w:rPr>
        <w:t>Personnel logistique</w:t>
      </w:r>
    </w:p>
    <w:p w:rsidR="009427FE" w:rsidP="009427FE" w:rsidRDefault="009427FE" w14:paraId="2EF29E9C" w14:textId="77777777">
      <w:pPr>
        <w:rPr>
          <w:color w:val="212121"/>
        </w:rPr>
      </w:pPr>
    </w:p>
    <w:p w:rsidR="009427FE" w:rsidP="009427FE" w:rsidRDefault="009427FE" w14:paraId="2CBB9FEA" w14:textId="77777777">
      <w:r>
        <w:rPr>
          <w:color w:val="212121"/>
        </w:rPr>
        <w:t>Gestion des locaux, hébergement et restauration.</w:t>
      </w:r>
    </w:p>
    <w:p w:rsidR="009427FE" w:rsidP="009427FE" w:rsidRDefault="009427FE" w14:paraId="34F2944C" w14:textId="77777777">
      <w:pPr>
        <w:rPr>
          <w:color w:val="212121"/>
        </w:rPr>
      </w:pPr>
    </w:p>
    <w:p w:rsidR="009427FE" w:rsidP="009427FE" w:rsidRDefault="009427FE" w14:paraId="592FFB9A" w14:textId="77777777">
      <w:r>
        <w:rPr>
          <w:color w:val="212121"/>
        </w:rPr>
        <w:t>Nombre : 2 personnes à 25.000 € brut par an.</w:t>
      </w:r>
    </w:p>
    <w:p w:rsidR="009427FE" w:rsidP="009427FE" w:rsidRDefault="009427FE" w14:paraId="20D4348A" w14:textId="77777777">
      <w:pPr>
        <w:rPr>
          <w:color w:val="212121"/>
        </w:rPr>
      </w:pPr>
    </w:p>
    <w:p w:rsidR="009427FE" w:rsidP="009427FE" w:rsidRDefault="009427FE" w14:paraId="07F053B3" w14:textId="77777777">
      <w:r>
        <w:rPr>
          <w:color w:val="212121"/>
        </w:rPr>
        <w:t>Total : 2 x 25.000 € = 50.000 €.</w:t>
      </w:r>
    </w:p>
    <w:p w:rsidR="009427FE" w:rsidP="009427FE" w:rsidRDefault="009427FE" w14:paraId="29C7AB08" w14:textId="77777777">
      <w:pPr>
        <w:rPr>
          <w:color w:val="212121"/>
        </w:rPr>
      </w:pPr>
    </w:p>
    <w:p w:rsidR="009427FE" w:rsidP="009427FE" w:rsidRDefault="009427FE" w14:paraId="6BF923CD" w14:textId="77777777">
      <w:pPr>
        <w:rPr>
          <w:color w:val="212121"/>
        </w:rPr>
      </w:pPr>
    </w:p>
    <w:p w:rsidR="00BD18E9" w:rsidP="009427FE" w:rsidRDefault="00BD18E9" w14:paraId="17DFD234" w14:textId="77777777">
      <w:pPr>
        <w:rPr>
          <w:color w:val="212121"/>
        </w:rPr>
      </w:pPr>
    </w:p>
    <w:p w:rsidR="009427FE" w:rsidP="009427FE" w:rsidRDefault="009427FE" w14:paraId="4FDF5DC4" w14:textId="77777777">
      <w:r>
        <w:rPr>
          <w:color w:val="212121"/>
          <w:u w:val="single"/>
        </w:rPr>
        <w:t>Sous-total administratif et logistique</w:t>
      </w:r>
      <w:r>
        <w:rPr>
          <w:color w:val="212121"/>
        </w:rPr>
        <w:t xml:space="preserve"> :</w:t>
      </w:r>
    </w:p>
    <w:p w:rsidR="009427FE" w:rsidP="009427FE" w:rsidRDefault="009427FE" w14:paraId="471D106E" w14:textId="77777777">
      <w:pPr>
        <w:rPr>
          <w:color w:val="212121"/>
        </w:rPr>
      </w:pPr>
    </w:p>
    <w:p w:rsidR="009427FE" w:rsidP="009427FE" w:rsidRDefault="009427FE" w14:paraId="410C18D6" w14:textId="77777777">
      <w:r>
        <w:rPr>
          <w:color w:val="212121"/>
        </w:rPr>
        <w:t>50.000 € (responsable) + 35.000 € (coordinateur) + 28.000 € (assistant) + 50.000 € (logistique) = 163.000 €</w:t>
      </w:r>
    </w:p>
    <w:p w:rsidR="009427FE" w:rsidP="009427FE" w:rsidRDefault="009427FE" w14:paraId="0821B186" w14:textId="77777777">
      <w:pPr>
        <w:rPr>
          <w:color w:val="212121"/>
        </w:rPr>
      </w:pPr>
    </w:p>
    <w:p w:rsidR="009427FE" w:rsidP="009427FE" w:rsidRDefault="009427FE" w14:paraId="0FA404C0" w14:textId="77777777">
      <w:pPr>
        <w:rPr>
          <w:color w:val="212121"/>
        </w:rPr>
      </w:pPr>
    </w:p>
    <w:p w:rsidR="009427FE" w:rsidP="009427FE" w:rsidRDefault="009427FE" w14:paraId="2256ED87" w14:textId="77777777">
      <w:pPr>
        <w:rPr>
          <w:color w:val="212121"/>
        </w:rPr>
      </w:pPr>
    </w:p>
    <w:p w:rsidR="00BD18E9" w:rsidP="009427FE" w:rsidRDefault="00BD18E9" w14:paraId="7E920566" w14:textId="77777777">
      <w:pPr>
        <w:rPr>
          <w:color w:val="212121"/>
        </w:rPr>
      </w:pPr>
    </w:p>
    <w:p w:rsidR="00BD18E9" w:rsidP="009427FE" w:rsidRDefault="00BD18E9" w14:paraId="0E25E333" w14:textId="77777777">
      <w:pPr>
        <w:rPr>
          <w:color w:val="212121"/>
        </w:rPr>
      </w:pPr>
    </w:p>
    <w:p w:rsidR="570C82F5" w:rsidP="570C82F5" w:rsidRDefault="570C82F5" w14:paraId="09178653" w14:textId="09155986">
      <w:pPr>
        <w:rPr>
          <w:color w:val="212121"/>
        </w:rPr>
      </w:pPr>
    </w:p>
    <w:p w:rsidR="570C82F5" w:rsidP="570C82F5" w:rsidRDefault="570C82F5" w14:paraId="2C0778D8" w14:textId="3767A970">
      <w:pPr>
        <w:rPr>
          <w:color w:val="212121"/>
        </w:rPr>
      </w:pPr>
    </w:p>
    <w:p w:rsidR="570C82F5" w:rsidP="570C82F5" w:rsidRDefault="570C82F5" w14:paraId="446E53AC" w14:textId="5A77AF9D">
      <w:pPr>
        <w:rPr>
          <w:color w:val="212121"/>
        </w:rPr>
      </w:pPr>
    </w:p>
    <w:p w:rsidR="570C82F5" w:rsidP="570C82F5" w:rsidRDefault="570C82F5" w14:paraId="74FCB4DF" w14:textId="43592B88">
      <w:pPr>
        <w:rPr>
          <w:color w:val="212121"/>
        </w:rPr>
      </w:pPr>
    </w:p>
    <w:p w:rsidR="00BD18E9" w:rsidP="009427FE" w:rsidRDefault="00BD18E9" w14:paraId="671693B3" w14:textId="77777777">
      <w:pPr>
        <w:rPr>
          <w:color w:val="212121"/>
        </w:rPr>
      </w:pPr>
    </w:p>
    <w:p w:rsidR="00BD18E9" w:rsidP="009427FE" w:rsidRDefault="00BD18E9" w14:paraId="25711109" w14:textId="77777777">
      <w:pPr>
        <w:rPr>
          <w:color w:val="212121"/>
        </w:rPr>
      </w:pPr>
    </w:p>
    <w:p w:rsidR="009427FE" w:rsidP="009427FE" w:rsidRDefault="009427FE" w14:paraId="7BE31B39" w14:textId="77777777">
      <w:pPr>
        <w:rPr>
          <w:b/>
          <w:bCs/>
        </w:rPr>
      </w:pPr>
      <w:r>
        <w:rPr>
          <w:b/>
          <w:bCs/>
          <w:color w:val="212121"/>
        </w:rPr>
        <w:t>Masse salariale totale annuelle</w:t>
      </w:r>
    </w:p>
    <w:p w:rsidR="009427FE" w:rsidP="009427FE" w:rsidRDefault="009427FE" w14:paraId="529848FA" w14:textId="77777777">
      <w:pPr>
        <w:rPr>
          <w:color w:val="212121"/>
        </w:rPr>
      </w:pPr>
    </w:p>
    <w:p w:rsidR="009427FE" w:rsidP="009427FE" w:rsidRDefault="009427FE" w14:paraId="37346E9F" w14:textId="77777777">
      <w:pPr>
        <w:rPr>
          <w:color w:val="212121"/>
        </w:rPr>
      </w:pPr>
    </w:p>
    <w:p w:rsidR="009427FE" w:rsidP="009427FE" w:rsidRDefault="009427FE" w14:paraId="71848E65" w14:textId="77777777">
      <w:r>
        <w:rPr>
          <w:color w:val="212121"/>
        </w:rPr>
        <w:t>Poste Coût annuel (€)</w:t>
      </w:r>
    </w:p>
    <w:p w:rsidR="009427FE" w:rsidP="009427FE" w:rsidRDefault="009427FE" w14:paraId="0557A138" w14:textId="77777777">
      <w:pPr>
        <w:rPr>
          <w:color w:val="212121"/>
        </w:rPr>
      </w:pPr>
    </w:p>
    <w:p w:rsidR="009427FE" w:rsidP="009427FE" w:rsidRDefault="009427FE" w14:paraId="0DD0A3CF" w14:textId="008FC513">
      <w:r>
        <w:rPr>
          <w:color w:val="212121"/>
        </w:rPr>
        <w:t>Formateurs spécialisés 200.000</w:t>
      </w:r>
      <w:r w:rsidR="00BD18E9">
        <w:rPr>
          <w:color w:val="212121"/>
        </w:rPr>
        <w:t>€</w:t>
      </w:r>
    </w:p>
    <w:p w:rsidR="009427FE" w:rsidP="009427FE" w:rsidRDefault="009427FE" w14:paraId="1828F419" w14:textId="77777777">
      <w:pPr>
        <w:rPr>
          <w:color w:val="212121"/>
        </w:rPr>
      </w:pPr>
    </w:p>
    <w:p w:rsidR="009427FE" w:rsidP="009427FE" w:rsidRDefault="009427FE" w14:paraId="762929E3" w14:textId="26881583">
      <w:r>
        <w:rPr>
          <w:color w:val="212121"/>
        </w:rPr>
        <w:t>Responsable de l’Académie 50.000</w:t>
      </w:r>
      <w:r w:rsidR="00BD18E9">
        <w:rPr>
          <w:color w:val="212121"/>
        </w:rPr>
        <w:t>€</w:t>
      </w:r>
    </w:p>
    <w:p w:rsidR="009427FE" w:rsidP="009427FE" w:rsidRDefault="009427FE" w14:paraId="2438DC42" w14:textId="77777777">
      <w:pPr>
        <w:rPr>
          <w:color w:val="212121"/>
        </w:rPr>
      </w:pPr>
    </w:p>
    <w:p w:rsidR="009427FE" w:rsidP="009427FE" w:rsidRDefault="009427FE" w14:paraId="34668DF1" w14:textId="4DAE117D">
      <w:r>
        <w:rPr>
          <w:color w:val="212121"/>
        </w:rPr>
        <w:t>Coordinateur pédagogique 35.000</w:t>
      </w:r>
      <w:r w:rsidR="00BD18E9">
        <w:rPr>
          <w:color w:val="212121"/>
        </w:rPr>
        <w:t>€</w:t>
      </w:r>
    </w:p>
    <w:p w:rsidR="009427FE" w:rsidP="009427FE" w:rsidRDefault="009427FE" w14:paraId="5D6038B5" w14:textId="77777777">
      <w:pPr>
        <w:rPr>
          <w:color w:val="212121"/>
        </w:rPr>
      </w:pPr>
    </w:p>
    <w:p w:rsidR="009427FE" w:rsidP="009427FE" w:rsidRDefault="009427FE" w14:paraId="4F6C4FA5" w14:textId="29E1D804">
      <w:r>
        <w:rPr>
          <w:color w:val="212121"/>
        </w:rPr>
        <w:t>Assistant administratif 28.000</w:t>
      </w:r>
      <w:r w:rsidR="00BD18E9">
        <w:rPr>
          <w:color w:val="212121"/>
        </w:rPr>
        <w:t>€</w:t>
      </w:r>
    </w:p>
    <w:p w:rsidR="009427FE" w:rsidP="009427FE" w:rsidRDefault="009427FE" w14:paraId="09384942" w14:textId="77777777">
      <w:pPr>
        <w:rPr>
          <w:color w:val="212121"/>
        </w:rPr>
      </w:pPr>
    </w:p>
    <w:p w:rsidR="009427FE" w:rsidP="009427FE" w:rsidRDefault="009427FE" w14:paraId="4F5F140F" w14:textId="5828ED64">
      <w:r>
        <w:rPr>
          <w:color w:val="212121"/>
        </w:rPr>
        <w:t>Personnel logistique 50.000</w:t>
      </w:r>
      <w:r w:rsidR="00BD18E9">
        <w:rPr>
          <w:color w:val="212121"/>
        </w:rPr>
        <w:t>€</w:t>
      </w:r>
    </w:p>
    <w:p w:rsidR="009427FE" w:rsidP="009427FE" w:rsidRDefault="009427FE" w14:paraId="0D916E4D" w14:textId="77777777">
      <w:pPr>
        <w:rPr>
          <w:color w:val="212121"/>
        </w:rPr>
      </w:pPr>
    </w:p>
    <w:p w:rsidR="009427FE" w:rsidP="009427FE" w:rsidRDefault="009427FE" w14:paraId="1F413433" w14:textId="77777777">
      <w:pPr>
        <w:rPr>
          <w:b/>
          <w:bCs/>
        </w:rPr>
      </w:pPr>
      <w:r>
        <w:rPr>
          <w:b/>
          <w:bCs/>
          <w:color w:val="212121"/>
        </w:rPr>
        <w:t>Total masse salariale brute 363.000 €</w:t>
      </w:r>
    </w:p>
    <w:p w:rsidR="009427FE" w:rsidP="009427FE" w:rsidRDefault="009427FE" w14:paraId="237C5328" w14:textId="77777777">
      <w:pPr>
        <w:rPr>
          <w:color w:val="212121"/>
        </w:rPr>
      </w:pPr>
    </w:p>
    <w:p w:rsidR="009427FE" w:rsidP="009427FE" w:rsidRDefault="009427FE" w14:paraId="738EFC12" w14:textId="77777777">
      <w:pPr>
        <w:rPr>
          <w:color w:val="212121"/>
        </w:rPr>
      </w:pPr>
    </w:p>
    <w:p w:rsidRPr="00BD18E9" w:rsidR="009427FE" w:rsidP="009427FE" w:rsidRDefault="009427FE" w14:paraId="4F6936E0" w14:textId="3527EA4C">
      <w:pPr>
        <w:rPr>
          <w:u w:val="single"/>
        </w:rPr>
      </w:pPr>
      <w:r w:rsidRPr="00BD18E9">
        <w:rPr>
          <w:color w:val="212121"/>
          <w:u w:val="single"/>
        </w:rPr>
        <w:t>. Charges patronales</w:t>
      </w:r>
    </w:p>
    <w:p w:rsidR="009427FE" w:rsidP="009427FE" w:rsidRDefault="009427FE" w14:paraId="126AFE6D" w14:textId="77777777">
      <w:pPr>
        <w:rPr>
          <w:color w:val="212121"/>
        </w:rPr>
      </w:pPr>
    </w:p>
    <w:p w:rsidR="009427FE" w:rsidP="009427FE" w:rsidRDefault="009427FE" w14:paraId="2DAF6747" w14:textId="77777777">
      <w:pPr>
        <w:rPr>
          <w:color w:val="212121"/>
        </w:rPr>
      </w:pPr>
    </w:p>
    <w:p w:rsidR="009427FE" w:rsidP="009427FE" w:rsidRDefault="009427FE" w14:paraId="3D19D3CD" w14:textId="77777777">
      <w:r>
        <w:rPr>
          <w:color w:val="212121"/>
        </w:rPr>
        <w:t>En France, les charges patronales représentent environ 40% du salaire brut.</w:t>
      </w:r>
    </w:p>
    <w:p w:rsidR="009427FE" w:rsidP="009427FE" w:rsidRDefault="009427FE" w14:paraId="22DF447A" w14:textId="77777777">
      <w:pPr>
        <w:rPr>
          <w:color w:val="212121"/>
        </w:rPr>
      </w:pPr>
    </w:p>
    <w:p w:rsidR="009427FE" w:rsidP="009427FE" w:rsidRDefault="009427FE" w14:paraId="6A52D076" w14:textId="77777777">
      <w:pPr>
        <w:rPr>
          <w:b/>
          <w:bCs/>
        </w:rPr>
      </w:pPr>
      <w:r>
        <w:rPr>
          <w:b/>
          <w:bCs/>
          <w:color w:val="212121"/>
        </w:rPr>
        <w:t>363.000 € x 1.4 = 508.200 € (masse salariale totale avec charges).</w:t>
      </w:r>
    </w:p>
    <w:p w:rsidR="009427FE" w:rsidP="009427FE" w:rsidRDefault="009427FE" w14:paraId="06143E66" w14:textId="77777777">
      <w:pPr>
        <w:rPr>
          <w:color w:val="212121"/>
        </w:rPr>
      </w:pPr>
    </w:p>
    <w:p w:rsidR="009427FE" w:rsidP="009427FE" w:rsidRDefault="009427FE" w14:paraId="51AA8860" w14:textId="77777777">
      <w:pPr>
        <w:rPr>
          <w:color w:val="212121"/>
        </w:rPr>
      </w:pPr>
    </w:p>
    <w:p w:rsidR="009427FE" w:rsidP="009427FE" w:rsidRDefault="009427FE" w14:paraId="163EA2FE" w14:textId="77777777">
      <w:pPr>
        <w:rPr>
          <w:b/>
          <w:bCs/>
        </w:rPr>
      </w:pPr>
      <w:r>
        <w:rPr>
          <w:b/>
          <w:bCs/>
          <w:color w:val="212121"/>
        </w:rPr>
        <w:t>Précisions et ajustements</w:t>
      </w:r>
    </w:p>
    <w:p w:rsidR="009427FE" w:rsidP="009427FE" w:rsidRDefault="009427FE" w14:paraId="7BFFB520" w14:textId="77777777">
      <w:pPr>
        <w:rPr>
          <w:color w:val="212121"/>
        </w:rPr>
      </w:pPr>
    </w:p>
    <w:p w:rsidR="009427FE" w:rsidP="009427FE" w:rsidRDefault="009427FE" w14:paraId="1BD47813" w14:textId="627C8EF6">
      <w:r>
        <w:rPr>
          <w:color w:val="212121"/>
        </w:rPr>
        <w:t xml:space="preserve">Cette estimation est basée sur un fonctionnement à plein régime avec </w:t>
      </w:r>
      <w:r w:rsidR="002838AB">
        <w:rPr>
          <w:color w:val="212121"/>
        </w:rPr>
        <w:t>2</w:t>
      </w:r>
      <w:r>
        <w:rPr>
          <w:color w:val="212121"/>
        </w:rPr>
        <w:t>0 professeurs formés par an.</w:t>
      </w:r>
    </w:p>
    <w:p w:rsidR="009427FE" w:rsidP="009427FE" w:rsidRDefault="009427FE" w14:paraId="410F36A9" w14:textId="77777777">
      <w:pPr>
        <w:rPr>
          <w:color w:val="212121"/>
        </w:rPr>
      </w:pPr>
    </w:p>
    <w:p w:rsidR="009427FE" w:rsidP="009427FE" w:rsidRDefault="009427FE" w14:paraId="7FB0CF5A" w14:textId="77777777">
      <w:r>
        <w:rPr>
          <w:color w:val="212121"/>
        </w:rPr>
        <w:t>Elle peut être ajustée si le nombre d’étudiants ou la capacité d’accueil évolue à la hausse comme à la baisse.</w:t>
      </w:r>
    </w:p>
    <w:p w:rsidR="009427FE" w:rsidP="009427FE" w:rsidRDefault="009427FE" w14:paraId="3D0FA75B" w14:textId="77777777">
      <w:pPr>
        <w:rPr>
          <w:color w:val="212121"/>
        </w:rPr>
      </w:pPr>
    </w:p>
    <w:p w:rsidR="009427FE" w:rsidP="009427FE" w:rsidRDefault="009427FE" w14:paraId="1C942B0C" w14:textId="77777777">
      <w:r>
        <w:rPr>
          <w:color w:val="212121"/>
        </w:rPr>
        <w:t>Les rémunérations peuvent varier en fonction de la localisation de l’Académie et du niveau d’expérience du personnel recruté.</w:t>
      </w:r>
    </w:p>
    <w:p w:rsidR="009427FE" w:rsidP="009427FE" w:rsidRDefault="009427FE" w14:paraId="7B442ECB" w14:textId="77777777">
      <w:pPr>
        <w:rPr>
          <w:color w:val="212121"/>
        </w:rPr>
      </w:pPr>
    </w:p>
    <w:p w:rsidR="009427FE" w:rsidP="009427FE" w:rsidRDefault="009427FE" w14:paraId="01C40DDF" w14:textId="77777777">
      <w:pPr>
        <w:rPr>
          <w:color w:val="212121"/>
        </w:rPr>
      </w:pPr>
    </w:p>
    <w:p w:rsidRPr="00BD18E9" w:rsidR="009427FE" w:rsidP="009427FE" w:rsidRDefault="009427FE" w14:paraId="5954DBAF" w14:textId="77777777">
      <w:pPr>
        <w:rPr>
          <w:b/>
          <w:bCs/>
        </w:rPr>
      </w:pPr>
      <w:r w:rsidRPr="00BD18E9">
        <w:rPr>
          <w:b/>
          <w:bCs/>
          <w:color w:val="212121"/>
        </w:rPr>
        <w:t>Conclusion</w:t>
      </w:r>
    </w:p>
    <w:p w:rsidR="009427FE" w:rsidP="009427FE" w:rsidRDefault="009427FE" w14:paraId="277CA0D8" w14:textId="77777777">
      <w:pPr>
        <w:rPr>
          <w:color w:val="212121"/>
        </w:rPr>
      </w:pPr>
    </w:p>
    <w:p w:rsidR="009427FE" w:rsidP="009427FE" w:rsidRDefault="009427FE" w14:paraId="733347E5" w14:textId="77777777">
      <w:pPr>
        <w:rPr>
          <w:color w:val="212121"/>
        </w:rPr>
      </w:pPr>
    </w:p>
    <w:p w:rsidR="009427FE" w:rsidP="009427FE" w:rsidRDefault="009427FE" w14:paraId="115A1CB2" w14:textId="2E2FADDD">
      <w:pPr>
        <w:rPr>
          <w:color w:val="212121"/>
        </w:rPr>
      </w:pPr>
      <w:r>
        <w:rPr>
          <w:color w:val="212121"/>
        </w:rPr>
        <w:t xml:space="preserve">Pour inclure la masse salariale dans </w:t>
      </w:r>
      <w:r w:rsidR="00BD18E9">
        <w:rPr>
          <w:color w:val="212121"/>
        </w:rPr>
        <w:t>n</w:t>
      </w:r>
      <w:r>
        <w:rPr>
          <w:color w:val="212121"/>
        </w:rPr>
        <w:t xml:space="preserve">otre business plan, </w:t>
      </w:r>
      <w:r w:rsidR="00BD18E9">
        <w:rPr>
          <w:color w:val="212121"/>
        </w:rPr>
        <w:t xml:space="preserve">nous </w:t>
      </w:r>
      <w:r>
        <w:rPr>
          <w:color w:val="212121"/>
        </w:rPr>
        <w:t>prévoy</w:t>
      </w:r>
      <w:r w:rsidR="00BD18E9">
        <w:rPr>
          <w:color w:val="212121"/>
        </w:rPr>
        <w:t>ons</w:t>
      </w:r>
      <w:r>
        <w:rPr>
          <w:color w:val="212121"/>
        </w:rPr>
        <w:t xml:space="preserve"> une enveloppe annuelle de 508.200 € pour couvrir les salaires et charges sociales. Cette estimation garantit un fonctionnement optimal de l’Académie, avec un personnel qualifié et des services adaptés aux besoins des étudiants.</w:t>
      </w:r>
    </w:p>
    <w:p w:rsidR="009427FE" w:rsidP="009427FE" w:rsidRDefault="009427FE" w14:paraId="490B9FEC" w14:textId="77777777">
      <w:pPr>
        <w:rPr>
          <w:sz w:val="22"/>
          <w:szCs w:val="22"/>
        </w:rPr>
      </w:pPr>
    </w:p>
    <w:p w:rsidR="007278F1" w:rsidRDefault="007278F1" w14:paraId="6187DBE6" w14:textId="77777777"/>
    <w:sectPr w:rsidR="007278F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FE"/>
    <w:rsid w:val="002838AB"/>
    <w:rsid w:val="002F572F"/>
    <w:rsid w:val="0031234F"/>
    <w:rsid w:val="00507DCB"/>
    <w:rsid w:val="00575D23"/>
    <w:rsid w:val="00590F04"/>
    <w:rsid w:val="005E2CD3"/>
    <w:rsid w:val="006937CB"/>
    <w:rsid w:val="007278F1"/>
    <w:rsid w:val="009427FE"/>
    <w:rsid w:val="009E7485"/>
    <w:rsid w:val="00B125C2"/>
    <w:rsid w:val="00BD18E9"/>
    <w:rsid w:val="00DB5D32"/>
    <w:rsid w:val="570C8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99F5"/>
  <w15:chartTrackingRefBased/>
  <w15:docId w15:val="{D7E1ED56-AD55-4CB2-ABD6-012CDB7B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27FE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427FE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27FE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27FE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27FE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27FE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27FE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27FE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27FE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27FE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9427F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9427F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9427F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9427FE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9427FE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9427FE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9427FE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9427FE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9427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27F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reCar" w:customStyle="1">
    <w:name w:val="Titre Car"/>
    <w:basedOn w:val="Policepardfaut"/>
    <w:link w:val="Titre"/>
    <w:uiPriority w:val="10"/>
    <w:rsid w:val="009427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7FE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ous-titreCar" w:customStyle="1">
    <w:name w:val="Sous-titre Car"/>
    <w:basedOn w:val="Policepardfaut"/>
    <w:link w:val="Sous-titre"/>
    <w:uiPriority w:val="11"/>
    <w:rsid w:val="00942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27F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itationCar" w:customStyle="1">
    <w:name w:val="Citation Car"/>
    <w:basedOn w:val="Policepardfaut"/>
    <w:link w:val="Citation"/>
    <w:uiPriority w:val="29"/>
    <w:rsid w:val="009427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27F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427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27F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9427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2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 Letienne</dc:creator>
  <keywords/>
  <dc:description/>
  <lastModifiedBy>Stéphane Margall</lastModifiedBy>
  <revision>7</revision>
  <dcterms:created xsi:type="dcterms:W3CDTF">2025-01-27T16:45:00.0000000Z</dcterms:created>
  <dcterms:modified xsi:type="dcterms:W3CDTF">2026-05-15T08:35:22.2114177Z</dcterms:modified>
</coreProperties>
</file>